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547" w:rsidRPr="00E35547" w:rsidRDefault="00E35547" w:rsidP="00E35547">
      <w:pPr>
        <w:spacing w:after="100" w:afterAutospacing="1"/>
        <w:jc w:val="center"/>
        <w:rPr>
          <w:rFonts w:ascii="黑体" w:eastAsia="黑体" w:hAnsi="黑体"/>
          <w:sz w:val="32"/>
          <w:szCs w:val="32"/>
        </w:rPr>
      </w:pPr>
      <w:r w:rsidRPr="00E35547">
        <w:rPr>
          <w:rFonts w:ascii="黑体" w:eastAsia="黑体" w:hAnsi="黑体" w:hint="eastAsia"/>
          <w:sz w:val="32"/>
          <w:szCs w:val="32"/>
        </w:rPr>
        <w:t>关于推荐第十一届上海市自然科学牡丹奖候选人的通知</w:t>
      </w:r>
    </w:p>
    <w:p w:rsidR="00E35547" w:rsidRPr="00E35547" w:rsidRDefault="00E35547" w:rsidP="00E35547">
      <w:pPr>
        <w:spacing w:line="360" w:lineRule="auto"/>
        <w:ind w:firstLineChars="200" w:firstLine="560"/>
        <w:rPr>
          <w:rFonts w:ascii="华文楷体" w:eastAsia="华文楷体" w:hAnsi="华文楷体"/>
          <w:sz w:val="28"/>
          <w:szCs w:val="28"/>
        </w:rPr>
      </w:pPr>
      <w:r w:rsidRPr="00E35547">
        <w:rPr>
          <w:rFonts w:ascii="华文楷体" w:eastAsia="华文楷体" w:hAnsi="华文楷体" w:hint="eastAsia"/>
          <w:sz w:val="28"/>
          <w:szCs w:val="28"/>
        </w:rPr>
        <w:t>为贯彻落实人才强国战略，激励本市科学工作者从事原始创新的积极性，促进上海加快建设具有全球影响力的科技创新中心，根据《上海市自然科学牡丹奖章程》，在上海市科学技术委员会和中国工商银行上海市分行的共同支持下，即日起开展第十一届上海市自然科学牡丹奖（以下简称“牡丹奖”）评选活动。现将有关推荐工作通知如下：</w:t>
      </w:r>
    </w:p>
    <w:p w:rsidR="00E35547" w:rsidRPr="00E35547" w:rsidRDefault="00E35547" w:rsidP="00E35547">
      <w:pPr>
        <w:spacing w:line="360" w:lineRule="auto"/>
        <w:ind w:firstLineChars="200" w:firstLine="560"/>
        <w:rPr>
          <w:rFonts w:ascii="华文楷体" w:eastAsia="华文楷体" w:hAnsi="华文楷体"/>
          <w:sz w:val="28"/>
          <w:szCs w:val="28"/>
        </w:rPr>
      </w:pPr>
      <w:r w:rsidRPr="00E35547">
        <w:rPr>
          <w:rFonts w:ascii="华文楷体" w:eastAsia="华文楷体" w:hAnsi="华文楷体" w:hint="eastAsia"/>
          <w:sz w:val="28"/>
          <w:szCs w:val="28"/>
        </w:rPr>
        <w:t>一、设奖学科：牡丹奖设数理、化学、信息、生物与农业、医学与药学、材料与工程6个学科组。</w:t>
      </w:r>
    </w:p>
    <w:p w:rsidR="00E35547" w:rsidRPr="00E35547" w:rsidRDefault="00E35547" w:rsidP="00E35547">
      <w:pPr>
        <w:spacing w:line="360" w:lineRule="auto"/>
        <w:ind w:firstLineChars="200" w:firstLine="560"/>
        <w:rPr>
          <w:rFonts w:ascii="华文楷体" w:eastAsia="华文楷体" w:hAnsi="华文楷体"/>
          <w:sz w:val="28"/>
          <w:szCs w:val="28"/>
        </w:rPr>
      </w:pPr>
      <w:r w:rsidRPr="00E35547">
        <w:rPr>
          <w:rFonts w:ascii="华文楷体" w:eastAsia="华文楷体" w:hAnsi="华文楷体" w:hint="eastAsia"/>
          <w:sz w:val="28"/>
          <w:szCs w:val="28"/>
        </w:rPr>
        <w:t>二、候选人条件：候选人应是在上海从事自然科学基础研究和应用基础研究工作并取得重要研究成果、年龄在45岁及以下（限1970年1月1日及以后出生的）具有上海市户口或居住证的科技工作者。具有良好的科学道德、奉献精神和个人诚信，已成为学科带头人或主要研究骨干，其主要科研成就曾获得省、部级或以上科技奖励，或国内外其他</w:t>
      </w:r>
      <w:proofErr w:type="gramStart"/>
      <w:r w:rsidRPr="00E35547">
        <w:rPr>
          <w:rFonts w:ascii="华文楷体" w:eastAsia="华文楷体" w:hAnsi="华文楷体" w:hint="eastAsia"/>
          <w:sz w:val="28"/>
          <w:szCs w:val="28"/>
        </w:rPr>
        <w:t>知名科技</w:t>
      </w:r>
      <w:proofErr w:type="gramEnd"/>
      <w:r w:rsidRPr="00E35547">
        <w:rPr>
          <w:rFonts w:ascii="华文楷体" w:eastAsia="华文楷体" w:hAnsi="华文楷体" w:hint="eastAsia"/>
          <w:sz w:val="28"/>
          <w:szCs w:val="28"/>
        </w:rPr>
        <w:t>奖励，或以其它形式得到了国内外同行的肯定。</w:t>
      </w:r>
    </w:p>
    <w:p w:rsidR="00E35547" w:rsidRPr="00E35547" w:rsidRDefault="00E35547" w:rsidP="00E35547">
      <w:pPr>
        <w:spacing w:line="360" w:lineRule="auto"/>
        <w:ind w:firstLineChars="200" w:firstLine="560"/>
        <w:rPr>
          <w:rFonts w:ascii="华文楷体" w:eastAsia="华文楷体" w:hAnsi="华文楷体"/>
          <w:sz w:val="28"/>
          <w:szCs w:val="28"/>
        </w:rPr>
      </w:pPr>
      <w:r w:rsidRPr="00E35547">
        <w:rPr>
          <w:rFonts w:ascii="华文楷体" w:eastAsia="华文楷体" w:hAnsi="华文楷体" w:hint="eastAsia"/>
          <w:sz w:val="28"/>
          <w:szCs w:val="28"/>
        </w:rPr>
        <w:t>凡已获得上海市青年科技杰出贡献奖的人员不可再行申报本奖。</w:t>
      </w:r>
    </w:p>
    <w:p w:rsidR="00E35547" w:rsidRPr="00E35547" w:rsidRDefault="00E35547" w:rsidP="00E35547">
      <w:pPr>
        <w:spacing w:line="360" w:lineRule="auto"/>
        <w:ind w:firstLineChars="200" w:firstLine="560"/>
        <w:rPr>
          <w:rFonts w:ascii="华文楷体" w:eastAsia="华文楷体" w:hAnsi="华文楷体"/>
          <w:sz w:val="28"/>
          <w:szCs w:val="28"/>
        </w:rPr>
      </w:pPr>
      <w:r w:rsidRPr="00E35547">
        <w:rPr>
          <w:rFonts w:ascii="华文楷体" w:eastAsia="华文楷体" w:hAnsi="华文楷体" w:hint="eastAsia"/>
          <w:sz w:val="28"/>
          <w:szCs w:val="28"/>
        </w:rPr>
        <w:t>三、成果要求：候选人的研究成果应符合以下条件：</w:t>
      </w:r>
    </w:p>
    <w:p w:rsidR="00E35547" w:rsidRPr="00E35547" w:rsidRDefault="00E35547" w:rsidP="00E35547">
      <w:pPr>
        <w:spacing w:line="360" w:lineRule="auto"/>
        <w:ind w:firstLineChars="200" w:firstLine="560"/>
        <w:rPr>
          <w:rFonts w:ascii="华文楷体" w:eastAsia="华文楷体" w:hAnsi="华文楷体"/>
          <w:sz w:val="28"/>
          <w:szCs w:val="28"/>
        </w:rPr>
      </w:pPr>
      <w:r w:rsidRPr="00E35547">
        <w:rPr>
          <w:rFonts w:ascii="华文楷体" w:eastAsia="华文楷体" w:hAnsi="华文楷体" w:hint="eastAsia"/>
          <w:sz w:val="28"/>
          <w:szCs w:val="28"/>
        </w:rPr>
        <w:t>1、相关研究成果系阐明自然现象、特征和规律的科学发现，并具有重要的科学价值。候选人的科研工作在科学理论、学说上有创见，或在研究方法、手段上有创新，在学术上处于国际领先或先进水平，对本学科或其分支学科的发展具有较大的推动作用或重要的应用前景，对于促进科学的进步具有重大意义；</w:t>
      </w:r>
    </w:p>
    <w:p w:rsidR="00E35547" w:rsidRPr="00E35547" w:rsidRDefault="00E35547" w:rsidP="00E35547">
      <w:pPr>
        <w:spacing w:line="360" w:lineRule="auto"/>
        <w:ind w:firstLineChars="200" w:firstLine="560"/>
        <w:rPr>
          <w:rFonts w:ascii="华文楷体" w:eastAsia="华文楷体" w:hAnsi="华文楷体"/>
          <w:sz w:val="28"/>
          <w:szCs w:val="28"/>
        </w:rPr>
      </w:pPr>
      <w:r w:rsidRPr="00E35547">
        <w:rPr>
          <w:rFonts w:ascii="华文楷体" w:eastAsia="华文楷体" w:hAnsi="华文楷体" w:hint="eastAsia"/>
          <w:sz w:val="28"/>
          <w:szCs w:val="28"/>
        </w:rPr>
        <w:t>2、候选人的主要科研成就已为国内外同行所广泛引用或应用，</w:t>
      </w:r>
      <w:r w:rsidRPr="00E35547">
        <w:rPr>
          <w:rFonts w:ascii="华文楷体" w:eastAsia="华文楷体" w:hAnsi="华文楷体" w:hint="eastAsia"/>
          <w:sz w:val="28"/>
          <w:szCs w:val="28"/>
        </w:rPr>
        <w:lastRenderedPageBreak/>
        <w:t>并且获得高度评价；</w:t>
      </w:r>
    </w:p>
    <w:p w:rsidR="00E35547" w:rsidRPr="00E35547" w:rsidRDefault="00E35547" w:rsidP="00E35547">
      <w:pPr>
        <w:spacing w:line="360" w:lineRule="auto"/>
        <w:ind w:firstLineChars="200" w:firstLine="560"/>
        <w:rPr>
          <w:rFonts w:ascii="华文楷体" w:eastAsia="华文楷体" w:hAnsi="华文楷体"/>
          <w:sz w:val="28"/>
          <w:szCs w:val="28"/>
        </w:rPr>
      </w:pPr>
      <w:r w:rsidRPr="00E35547">
        <w:rPr>
          <w:rFonts w:ascii="华文楷体" w:eastAsia="华文楷体" w:hAnsi="华文楷体" w:hint="eastAsia"/>
          <w:sz w:val="28"/>
          <w:szCs w:val="28"/>
        </w:rPr>
        <w:t>3、候选人必须是所提交申报材料中论文的通讯作者或第一作者，并且论文应已在国内外公开发行的学术期刊上发表两年以上（2013年8月31日以前发表）。候选人撰写学术专著的，其出版时间应在两年以上（2013年8月31日以前出版）。提交的代表性论文、专著不超过20篇。</w:t>
      </w:r>
    </w:p>
    <w:p w:rsidR="00E35547" w:rsidRPr="00E35547" w:rsidRDefault="00E35547" w:rsidP="00E35547">
      <w:pPr>
        <w:spacing w:line="360" w:lineRule="auto"/>
        <w:ind w:firstLineChars="200" w:firstLine="560"/>
        <w:rPr>
          <w:rFonts w:ascii="华文楷体" w:eastAsia="华文楷体" w:hAnsi="华文楷体"/>
          <w:sz w:val="28"/>
          <w:szCs w:val="28"/>
        </w:rPr>
      </w:pPr>
      <w:r w:rsidRPr="00E35547">
        <w:rPr>
          <w:rFonts w:ascii="华文楷体" w:eastAsia="华文楷体" w:hAnsi="华文楷体" w:hint="eastAsia"/>
          <w:sz w:val="28"/>
          <w:szCs w:val="28"/>
        </w:rPr>
        <w:t>四、推荐单位：牡丹奖的候选人由所属法人单位报经具有推荐市科学技术奖资格的主管部门审核后正式推荐。主管部门在外地的在沪科研单位可直接推荐。各推荐部门应对所推荐候选人的推荐材料和个人诚信情况进行认真审核，并出具书面的推荐意见。</w:t>
      </w:r>
    </w:p>
    <w:p w:rsidR="00E35547" w:rsidRPr="00E35547" w:rsidRDefault="00E35547" w:rsidP="00E35547">
      <w:pPr>
        <w:spacing w:line="360" w:lineRule="auto"/>
        <w:ind w:firstLineChars="200" w:firstLine="560"/>
        <w:rPr>
          <w:rFonts w:ascii="华文楷体" w:eastAsia="华文楷体" w:hAnsi="华文楷体"/>
          <w:sz w:val="28"/>
          <w:szCs w:val="28"/>
        </w:rPr>
      </w:pPr>
      <w:r w:rsidRPr="00E35547">
        <w:rPr>
          <w:rFonts w:ascii="华文楷体" w:eastAsia="华文楷体" w:hAnsi="华文楷体" w:hint="eastAsia"/>
          <w:sz w:val="28"/>
          <w:szCs w:val="28"/>
        </w:rPr>
        <w:t>五、推荐材料：</w:t>
      </w:r>
    </w:p>
    <w:p w:rsidR="00E35547" w:rsidRPr="00E35547" w:rsidRDefault="00E35547" w:rsidP="00E35547">
      <w:pPr>
        <w:spacing w:line="360" w:lineRule="auto"/>
        <w:ind w:firstLineChars="200" w:firstLine="560"/>
        <w:rPr>
          <w:rFonts w:ascii="华文楷体" w:eastAsia="华文楷体" w:hAnsi="华文楷体"/>
          <w:sz w:val="28"/>
          <w:szCs w:val="28"/>
        </w:rPr>
      </w:pPr>
      <w:r w:rsidRPr="00E35547">
        <w:rPr>
          <w:rFonts w:ascii="华文楷体" w:eastAsia="华文楷体" w:hAnsi="华文楷体" w:hint="eastAsia"/>
          <w:sz w:val="28"/>
          <w:szCs w:val="28"/>
        </w:rPr>
        <w:t>1、书面推荐材料应装订成册，包括推荐书和附件材料合订本1套（原件）。20篇代表性论文只需附论文首页，论文检索报告必须为原件。书面推荐材料须加盖推荐单位公章。</w:t>
      </w:r>
    </w:p>
    <w:p w:rsidR="00E35547" w:rsidRPr="00E35547" w:rsidRDefault="00E35547" w:rsidP="00E35547">
      <w:pPr>
        <w:spacing w:line="360" w:lineRule="auto"/>
        <w:ind w:firstLineChars="200" w:firstLine="560"/>
        <w:rPr>
          <w:rFonts w:ascii="华文楷体" w:eastAsia="华文楷体" w:hAnsi="华文楷体"/>
          <w:sz w:val="28"/>
          <w:szCs w:val="28"/>
        </w:rPr>
      </w:pPr>
      <w:r w:rsidRPr="00E35547">
        <w:rPr>
          <w:rFonts w:ascii="华文楷体" w:eastAsia="华文楷体" w:hAnsi="华文楷体" w:hint="eastAsia"/>
          <w:sz w:val="28"/>
          <w:szCs w:val="28"/>
        </w:rPr>
        <w:t>2、网上推荐材料包括：推荐书、附件材料（限20篇代表性论文的PDF文件和20个JPG文件）。</w:t>
      </w:r>
    </w:p>
    <w:p w:rsidR="00E35547" w:rsidRPr="00E35547" w:rsidRDefault="00E35547" w:rsidP="00E35547">
      <w:pPr>
        <w:spacing w:line="360" w:lineRule="auto"/>
        <w:ind w:firstLineChars="200" w:firstLine="560"/>
        <w:rPr>
          <w:rFonts w:ascii="华文楷体" w:eastAsia="华文楷体" w:hAnsi="华文楷体"/>
          <w:sz w:val="28"/>
          <w:szCs w:val="28"/>
        </w:rPr>
      </w:pPr>
      <w:r w:rsidRPr="00E35547">
        <w:rPr>
          <w:rFonts w:ascii="华文楷体" w:eastAsia="华文楷体" w:hAnsi="华文楷体" w:hint="eastAsia"/>
          <w:sz w:val="28"/>
          <w:szCs w:val="28"/>
        </w:rPr>
        <w:t>网络推荐要求：请各推荐单位和候选人所在单位9月8日起登录上海市科学技术奖励管理业务平台（</w:t>
      </w:r>
      <w:hyperlink r:id="rId4" w:tgtFrame="_blank" w:history="1">
        <w:r w:rsidRPr="00E35547">
          <w:rPr>
            <w:rStyle w:val="a3"/>
            <w:rFonts w:ascii="华文楷体" w:eastAsia="华文楷体" w:hAnsi="华文楷体" w:hint="eastAsia"/>
            <w:sz w:val="28"/>
            <w:szCs w:val="28"/>
          </w:rPr>
          <w:t>http://www.jlb.sh.cn/xmsb</w:t>
        </w:r>
      </w:hyperlink>
      <w:r w:rsidRPr="00E35547">
        <w:rPr>
          <w:rFonts w:ascii="华文楷体" w:eastAsia="华文楷体" w:hAnsi="华文楷体" w:hint="eastAsia"/>
          <w:sz w:val="28"/>
          <w:szCs w:val="28"/>
        </w:rPr>
        <w:t>），下载申报客户端，安装后使用推荐号和检验码登录推荐系统。推荐单位的推荐号和检验号与市科学技术奖相同，候选人的推荐号和检验号可向所属推荐单位申请获取。</w:t>
      </w:r>
    </w:p>
    <w:p w:rsidR="00E35547" w:rsidRPr="00E35547" w:rsidRDefault="00E35547" w:rsidP="00E35547">
      <w:pPr>
        <w:spacing w:line="360" w:lineRule="auto"/>
        <w:ind w:firstLineChars="200" w:firstLine="560"/>
        <w:rPr>
          <w:rFonts w:ascii="华文楷体" w:eastAsia="华文楷体" w:hAnsi="华文楷体"/>
          <w:sz w:val="28"/>
          <w:szCs w:val="28"/>
        </w:rPr>
      </w:pPr>
      <w:r w:rsidRPr="00E35547">
        <w:rPr>
          <w:rFonts w:ascii="华文楷体" w:eastAsia="华文楷体" w:hAnsi="华文楷体" w:hint="eastAsia"/>
          <w:sz w:val="28"/>
          <w:szCs w:val="28"/>
        </w:rPr>
        <w:t>六、报送日期与地点：书面推荐材料请于9月28日、29日集中</w:t>
      </w:r>
      <w:r w:rsidRPr="00E35547">
        <w:rPr>
          <w:rFonts w:ascii="华文楷体" w:eastAsia="华文楷体" w:hAnsi="华文楷体" w:hint="eastAsia"/>
          <w:sz w:val="28"/>
          <w:szCs w:val="28"/>
        </w:rPr>
        <w:lastRenderedPageBreak/>
        <w:t>送上海市科学技术奖励管理办公室。地点：中山西路1525号技贸大厦1216室，工作时间：8：30-17：00</w:t>
      </w:r>
      <w:r w:rsidRPr="00E35547">
        <w:rPr>
          <w:rFonts w:ascii="华文楷体" w:eastAsia="华文楷体" w:hAnsi="华文楷体"/>
          <w:sz w:val="28"/>
          <w:szCs w:val="28"/>
        </w:rPr>
        <w:t> </w:t>
      </w:r>
      <w:r w:rsidRPr="00E35547">
        <w:rPr>
          <w:rFonts w:ascii="华文楷体" w:eastAsia="华文楷体" w:hAnsi="华文楷体" w:hint="eastAsia"/>
          <w:sz w:val="28"/>
          <w:szCs w:val="28"/>
        </w:rPr>
        <w:t>。网上推荐截止时间9月27日，逾期不再受理。</w:t>
      </w:r>
    </w:p>
    <w:p w:rsidR="00E35547" w:rsidRPr="00E35547" w:rsidRDefault="00E35547" w:rsidP="00E35547">
      <w:pPr>
        <w:spacing w:line="360" w:lineRule="auto"/>
        <w:ind w:firstLineChars="200" w:firstLine="560"/>
        <w:rPr>
          <w:rFonts w:ascii="华文楷体" w:eastAsia="华文楷体" w:hAnsi="华文楷体"/>
          <w:sz w:val="28"/>
          <w:szCs w:val="28"/>
        </w:rPr>
      </w:pPr>
      <w:bookmarkStart w:id="0" w:name="_GoBack"/>
      <w:bookmarkEnd w:id="0"/>
      <w:r w:rsidRPr="00E35547">
        <w:rPr>
          <w:rFonts w:ascii="华文楷体" w:eastAsia="华文楷体" w:hAnsi="华文楷体" w:hint="eastAsia"/>
          <w:sz w:val="28"/>
          <w:szCs w:val="28"/>
        </w:rPr>
        <w:t>联系人：吴洁敏</w:t>
      </w:r>
      <w:r w:rsidRPr="00E35547">
        <w:rPr>
          <w:rFonts w:ascii="华文楷体" w:eastAsia="华文楷体" w:hAnsi="华文楷体"/>
          <w:sz w:val="28"/>
          <w:szCs w:val="28"/>
        </w:rPr>
        <w:t>  </w:t>
      </w:r>
      <w:r w:rsidRPr="00E35547">
        <w:rPr>
          <w:rFonts w:ascii="华文楷体" w:eastAsia="华文楷体" w:hAnsi="华文楷体" w:hint="eastAsia"/>
          <w:sz w:val="28"/>
          <w:szCs w:val="28"/>
        </w:rPr>
        <w:t>史进</w:t>
      </w:r>
      <w:r w:rsidRPr="00E35547">
        <w:rPr>
          <w:rFonts w:ascii="华文楷体" w:eastAsia="华文楷体" w:hAnsi="华文楷体"/>
          <w:sz w:val="28"/>
          <w:szCs w:val="28"/>
        </w:rPr>
        <w:t>   </w:t>
      </w:r>
      <w:r w:rsidRPr="00E35547">
        <w:rPr>
          <w:rFonts w:ascii="华文楷体" w:eastAsia="华文楷体" w:hAnsi="华文楷体" w:hint="eastAsia"/>
          <w:sz w:val="28"/>
          <w:szCs w:val="28"/>
        </w:rPr>
        <w:t>电话：64692962</w:t>
      </w:r>
      <w:r w:rsidRPr="00E35547">
        <w:rPr>
          <w:rFonts w:ascii="华文楷体" w:eastAsia="华文楷体" w:hAnsi="华文楷体"/>
          <w:sz w:val="28"/>
          <w:szCs w:val="28"/>
        </w:rPr>
        <w:t> </w:t>
      </w:r>
      <w:r w:rsidRPr="00E35547">
        <w:rPr>
          <w:rFonts w:ascii="华文楷体" w:eastAsia="华文楷体" w:hAnsi="华文楷体" w:hint="eastAsia"/>
          <w:sz w:val="28"/>
          <w:szCs w:val="28"/>
        </w:rPr>
        <w:t xml:space="preserve"> 54259532</w:t>
      </w:r>
    </w:p>
    <w:p w:rsidR="00E35547" w:rsidRPr="00E35547" w:rsidRDefault="00E35547" w:rsidP="00E35547">
      <w:pPr>
        <w:spacing w:line="360" w:lineRule="auto"/>
        <w:ind w:firstLineChars="200" w:firstLine="560"/>
        <w:rPr>
          <w:rFonts w:ascii="华文楷体" w:eastAsia="华文楷体" w:hAnsi="华文楷体"/>
          <w:sz w:val="28"/>
          <w:szCs w:val="28"/>
        </w:rPr>
      </w:pPr>
      <w:r w:rsidRPr="00E35547">
        <w:rPr>
          <w:rFonts w:ascii="华文楷体" w:eastAsia="华文楷体" w:hAnsi="华文楷体" w:hint="eastAsia"/>
          <w:sz w:val="28"/>
          <w:szCs w:val="28"/>
        </w:rPr>
        <w:t>特此通知。</w:t>
      </w:r>
    </w:p>
    <w:p w:rsidR="00E35547" w:rsidRPr="00E35547" w:rsidRDefault="00E35547" w:rsidP="00E35547">
      <w:pPr>
        <w:spacing w:line="360" w:lineRule="auto"/>
        <w:ind w:firstLineChars="200" w:firstLine="560"/>
        <w:rPr>
          <w:rFonts w:ascii="华文楷体" w:eastAsia="华文楷体" w:hAnsi="华文楷体"/>
          <w:sz w:val="28"/>
          <w:szCs w:val="28"/>
        </w:rPr>
      </w:pPr>
      <w:r w:rsidRPr="00E35547">
        <w:rPr>
          <w:rFonts w:ascii="华文楷体" w:eastAsia="华文楷体" w:hAnsi="华文楷体"/>
          <w:sz w:val="28"/>
          <w:szCs w:val="28"/>
        </w:rPr>
        <w:t> </w:t>
      </w:r>
    </w:p>
    <w:p w:rsidR="00E35547" w:rsidRPr="00E35547" w:rsidRDefault="00E35547" w:rsidP="00E35547">
      <w:pPr>
        <w:spacing w:line="360" w:lineRule="auto"/>
        <w:ind w:firstLineChars="200" w:firstLine="560"/>
        <w:jc w:val="right"/>
        <w:rPr>
          <w:rFonts w:ascii="华文楷体" w:eastAsia="华文楷体" w:hAnsi="华文楷体"/>
          <w:sz w:val="28"/>
          <w:szCs w:val="28"/>
        </w:rPr>
      </w:pPr>
      <w:r w:rsidRPr="00E35547">
        <w:rPr>
          <w:rFonts w:ascii="华文楷体" w:eastAsia="华文楷体" w:hAnsi="华文楷体" w:hint="eastAsia"/>
          <w:sz w:val="28"/>
          <w:szCs w:val="28"/>
        </w:rPr>
        <w:t>上海市科学技术奖励中心</w:t>
      </w:r>
    </w:p>
    <w:p w:rsidR="00E35547" w:rsidRPr="00E35547" w:rsidRDefault="00E35547" w:rsidP="00E35547">
      <w:pPr>
        <w:spacing w:line="360" w:lineRule="auto"/>
        <w:ind w:firstLineChars="200" w:firstLine="560"/>
        <w:jc w:val="right"/>
        <w:rPr>
          <w:rFonts w:ascii="华文楷体" w:eastAsia="华文楷体" w:hAnsi="华文楷体"/>
          <w:sz w:val="28"/>
          <w:szCs w:val="28"/>
        </w:rPr>
      </w:pPr>
      <w:r w:rsidRPr="00E35547">
        <w:rPr>
          <w:rFonts w:ascii="华文楷体" w:eastAsia="华文楷体" w:hAnsi="华文楷体" w:hint="eastAsia"/>
          <w:sz w:val="28"/>
          <w:szCs w:val="28"/>
        </w:rPr>
        <w:t>2015年9月6日</w:t>
      </w:r>
    </w:p>
    <w:p w:rsidR="00A90F5D" w:rsidRPr="00E35547" w:rsidRDefault="00A90F5D" w:rsidP="00E35547">
      <w:pPr>
        <w:spacing w:line="360" w:lineRule="auto"/>
        <w:ind w:firstLineChars="200" w:firstLine="560"/>
        <w:rPr>
          <w:rFonts w:ascii="华文楷体" w:eastAsia="华文楷体" w:hAnsi="华文楷体"/>
          <w:sz w:val="28"/>
          <w:szCs w:val="28"/>
        </w:rPr>
      </w:pPr>
    </w:p>
    <w:p w:rsidR="00E35547" w:rsidRPr="00E35547" w:rsidRDefault="00E35547" w:rsidP="00E35547">
      <w:pPr>
        <w:spacing w:line="360" w:lineRule="auto"/>
        <w:ind w:firstLineChars="200" w:firstLine="560"/>
        <w:rPr>
          <w:rFonts w:ascii="华文楷体" w:eastAsia="华文楷体" w:hAnsi="华文楷体"/>
          <w:sz w:val="28"/>
          <w:szCs w:val="28"/>
        </w:rPr>
      </w:pPr>
    </w:p>
    <w:p w:rsidR="00E35547" w:rsidRDefault="00E35547"/>
    <w:p w:rsidR="00E35547" w:rsidRDefault="00E35547">
      <w:pPr>
        <w:rPr>
          <w:rFonts w:hint="eastAsia"/>
        </w:rPr>
      </w:pPr>
    </w:p>
    <w:sectPr w:rsidR="00E355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547"/>
    <w:rsid w:val="00A90F5D"/>
    <w:rsid w:val="00E35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C5E4B-002A-47CF-B55A-FA9A0A606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5547"/>
    <w:rPr>
      <w:color w:val="0000FF"/>
      <w:u w:val="single"/>
    </w:rPr>
  </w:style>
  <w:style w:type="character" w:customStyle="1" w:styleId="apple-converted-space">
    <w:name w:val="apple-converted-space"/>
    <w:basedOn w:val="a0"/>
    <w:rsid w:val="00E35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613710">
      <w:bodyDiv w:val="1"/>
      <w:marLeft w:val="0"/>
      <w:marRight w:val="0"/>
      <w:marTop w:val="0"/>
      <w:marBottom w:val="0"/>
      <w:divBdr>
        <w:top w:val="none" w:sz="0" w:space="0" w:color="auto"/>
        <w:left w:val="none" w:sz="0" w:space="0" w:color="auto"/>
        <w:bottom w:val="none" w:sz="0" w:space="0" w:color="auto"/>
        <w:right w:val="none" w:sz="0" w:space="0" w:color="auto"/>
      </w:divBdr>
      <w:divsChild>
        <w:div w:id="44566791">
          <w:marLeft w:val="0"/>
          <w:marRight w:val="0"/>
          <w:marTop w:val="0"/>
          <w:marBottom w:val="0"/>
          <w:divBdr>
            <w:top w:val="none" w:sz="0" w:space="2" w:color="auto"/>
            <w:left w:val="none" w:sz="0" w:space="3" w:color="auto"/>
            <w:bottom w:val="dotted" w:sz="6" w:space="0" w:color="003399"/>
            <w:right w:val="none" w:sz="0" w:space="0" w:color="auto"/>
          </w:divBdr>
        </w:div>
        <w:div w:id="1353218961">
          <w:marLeft w:val="5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email07.stcsm.gov.cn/owa/redir.aspx?C=9bneCFMwLku6POIiR_kfi-MPQCwWjtFIg6WHvuODFyiKTKWRQp9Ls2994_CtJljNwE63NreY5rc.&amp;URL=http%3a%2f%2fwww.jlb.sh.cn%2fxms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qiqing</dc:creator>
  <cp:keywords/>
  <dc:description/>
  <cp:lastModifiedBy>qiqing</cp:lastModifiedBy>
  <cp:revision>1</cp:revision>
  <dcterms:created xsi:type="dcterms:W3CDTF">2015-09-09T06:40:00Z</dcterms:created>
  <dcterms:modified xsi:type="dcterms:W3CDTF">2015-09-09T06:46:00Z</dcterms:modified>
</cp:coreProperties>
</file>